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96607" w14:textId="139FEEB8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№ 6</w:t>
      </w:r>
      <w:r w:rsidR="00926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AE49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80E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926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0178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80E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926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полномочий органов местного самоуправления сельского поселения Половинка органам местного самоуправления муниципального образования Кондинский район  </w:t>
      </w:r>
    </w:p>
    <w:p w14:paraId="5AFC076A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1B54481" w14:textId="41CF3BF8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6D60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r w:rsidR="00FE6A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 w:rsidR="00B1313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E6A4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0670F" w:rsidRPr="00E11D59">
        <w:rPr>
          <w:rFonts w:ascii="Times New Roman" w:hAnsi="Times New Roman" w:cs="Times New Roman"/>
          <w:color w:val="000000"/>
          <w:sz w:val="28"/>
          <w:szCs w:val="28"/>
        </w:rPr>
        <w:t>«___» _________</w:t>
      </w:r>
      <w:r w:rsidR="006D6080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33E10" w:rsidRPr="00E11D59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7211B7EA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CC98EE9" w14:textId="62435BCD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сельское поселение Половинка 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B1313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муниципального образования сельское поселение Половинка </w:t>
      </w:r>
      <w:r w:rsidR="00C90A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Михайловой Елены Евгеньвены,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действующего на основании Устава муниципального образования сельское поселение Половинка, с одной стороны, и 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745A67">
        <w:rPr>
          <w:rFonts w:ascii="Times New Roman" w:hAnsi="Times New Roman" w:cs="Times New Roman"/>
          <w:color w:val="000000"/>
          <w:sz w:val="28"/>
          <w:szCs w:val="28"/>
        </w:rPr>
        <w:t>», в лице</w:t>
      </w:r>
      <w:r w:rsidR="00B87FBF" w:rsidRPr="00745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5A67">
        <w:rPr>
          <w:rFonts w:ascii="Times New Roman" w:hAnsi="Times New Roman" w:cs="Times New Roman"/>
          <w:color w:val="000000"/>
          <w:sz w:val="28"/>
          <w:szCs w:val="28"/>
        </w:rPr>
        <w:t>главы Кондинского район</w:t>
      </w:r>
      <w:bookmarkStart w:id="0" w:name="_GoBack"/>
      <w:bookmarkEnd w:id="0"/>
      <w:r w:rsidRPr="00745A67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C90A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Зяблицева Алексея Валерьевича</w:t>
      </w:r>
      <w:r w:rsidRPr="00745A67">
        <w:rPr>
          <w:rFonts w:ascii="Times New Roman" w:hAnsi="Times New Roman" w:cs="Times New Roman"/>
          <w:color w:val="000000"/>
          <w:sz w:val="28"/>
          <w:szCs w:val="28"/>
        </w:rPr>
        <w:t>, действующего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Устава Кондинского района, с другой стороны, вместе именуемые «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E11D59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</w:t>
      </w:r>
      <w:r w:rsidR="002308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B7C40B5" w14:textId="77777777" w:rsidR="00131BB9" w:rsidRPr="00E11D59" w:rsidRDefault="00131BB9" w:rsidP="00120079">
      <w:pPr>
        <w:tabs>
          <w:tab w:val="left" w:pos="3885"/>
        </w:tabs>
        <w:spacing w:after="0" w:line="288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78CB4534" w14:textId="77777777" w:rsidR="000F631A" w:rsidRPr="00E11D59" w:rsidRDefault="000F631A" w:rsidP="00120079">
      <w:pPr>
        <w:spacing w:after="0" w:line="288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14:paraId="292AD9D9" w14:textId="77777777" w:rsidR="0014052A" w:rsidRPr="005411E6" w:rsidRDefault="0014052A" w:rsidP="00120079">
      <w:pPr>
        <w:spacing w:after="0" w:line="288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6BF41A58" w14:textId="54A8CF56" w:rsidR="00DA0E20" w:rsidRPr="00DA0E20" w:rsidRDefault="00B87FBF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заключено в соответствии с </w:t>
      </w:r>
      <w:hyperlink r:id="rId8" w:history="1">
        <w:r w:rsidRPr="00DA0E20">
          <w:rPr>
            <w:rFonts w:ascii="Times New Roman" w:hAnsi="Times New Roman" w:cs="Times New Roman"/>
            <w:color w:val="000000"/>
            <w:sz w:val="28"/>
            <w:szCs w:val="28"/>
          </w:rPr>
          <w:t>частью 4 статьи 15</w:t>
        </w:r>
      </w:hyperlink>
      <w:r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3661C2"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</w:t>
      </w:r>
      <w:r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поселение </w:t>
      </w:r>
      <w:r w:rsidR="003661C2" w:rsidRPr="00DA0E20">
        <w:rPr>
          <w:rFonts w:ascii="Times New Roman" w:hAnsi="Times New Roman" w:cs="Times New Roman"/>
          <w:color w:val="000000"/>
          <w:sz w:val="28"/>
          <w:szCs w:val="28"/>
        </w:rPr>
        <w:t>Половинка</w:t>
      </w:r>
      <w:r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</w:t>
      </w:r>
      <w:r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о передаче (принятии) осуществления части полномочий по решению вопросов местного значения», </w:t>
      </w:r>
      <w:r w:rsidR="00DA0E20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решение Думы Кондинского района  от </w:t>
      </w:r>
      <w:r w:rsidR="00575D86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r w:rsidR="00745A67" w:rsidRPr="00483652">
        <w:rPr>
          <w:rFonts w:ascii="Times New Roman" w:hAnsi="Times New Roman" w:cs="Times New Roman"/>
          <w:color w:val="000000"/>
          <w:sz w:val="28"/>
          <w:szCs w:val="28"/>
        </w:rPr>
        <w:t>октября 202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A0E20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1184</w:t>
      </w:r>
      <w:r w:rsidR="00575D86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0E20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«О принятии осуществления части полномочий по решению вопросов местного значения» </w:t>
      </w:r>
      <w:r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</w:t>
      </w:r>
      <w:r w:rsidR="00F61391" w:rsidRPr="0048365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Половинка от</w:t>
      </w:r>
      <w:r w:rsidR="00C45D1F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C45D1F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764" w:rsidRPr="00483652"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 w:rsidR="00F61391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A13764" w:rsidRPr="004836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1391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 w:rsidR="00D45CDC" w:rsidRPr="00D45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156</w:t>
      </w:r>
      <w:r w:rsidR="00F61391" w:rsidRPr="00483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0E20" w:rsidRPr="00483652">
        <w:rPr>
          <w:rFonts w:ascii="Times New Roman" w:hAnsi="Times New Roman" w:cs="Times New Roman"/>
          <w:color w:val="000000"/>
          <w:sz w:val="28"/>
          <w:szCs w:val="28"/>
        </w:rPr>
        <w:t>«О вступлении в ходатайство о передаче части полномочий</w:t>
      </w:r>
      <w:r w:rsidR="00DA0E20" w:rsidRPr="00A13764">
        <w:rPr>
          <w:rFonts w:ascii="Times New Roman" w:hAnsi="Times New Roman" w:cs="Times New Roman"/>
          <w:color w:val="000000"/>
          <w:sz w:val="28"/>
          <w:szCs w:val="28"/>
        </w:rPr>
        <w:t xml:space="preserve"> по решению</w:t>
      </w:r>
      <w:r w:rsidR="00DA0E20"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местного значения на уровень муниципального образования Кондинский район на 20</w:t>
      </w:r>
      <w:r w:rsidR="00AE49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A0E20"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 -  202</w:t>
      </w:r>
      <w:r w:rsidR="00DD77B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A0E20"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DA0E2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A0E20" w:rsidRPr="00DA0E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3134BE1" w14:textId="77777777" w:rsidR="000F631A" w:rsidRPr="00E11D59" w:rsidRDefault="000F631A" w:rsidP="00120079">
      <w:pPr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14:paraId="0652B96E" w14:textId="77777777" w:rsidR="0014052A" w:rsidRPr="005411E6" w:rsidRDefault="0014052A" w:rsidP="00120079">
      <w:pPr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A05767" w14:textId="1A9DBC4D" w:rsidR="000F631A" w:rsidRPr="00E11D59" w:rsidRDefault="00387733" w:rsidP="00120079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</w:t>
      </w:r>
      <w:r w:rsidR="003661C2">
        <w:rPr>
          <w:rFonts w:ascii="Times New Roman" w:hAnsi="Times New Roman" w:cs="Times New Roman"/>
          <w:color w:val="000000"/>
          <w:sz w:val="28"/>
          <w:szCs w:val="28"/>
        </w:rPr>
        <w:t>страции района полномочий органов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сельского поселения Половинка, по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решению вопросов местного значения, предусмотренных </w:t>
      </w:r>
      <w:r w:rsidR="00567CEC" w:rsidRPr="00E11D59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017800">
        <w:rPr>
          <w:rFonts w:ascii="Times New Roman" w:hAnsi="Times New Roman" w:cs="Times New Roman"/>
          <w:color w:val="000000"/>
          <w:sz w:val="28"/>
          <w:szCs w:val="28"/>
        </w:rPr>
        <w:t>ым законом</w:t>
      </w:r>
      <w:r w:rsidR="00567CEC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14:paraId="5845C4DC" w14:textId="77777777" w:rsidR="000F631A" w:rsidRPr="00E11D59" w:rsidRDefault="000F631A" w:rsidP="001200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самоуправления Кондинского района и сельского поселения Половинка. </w:t>
      </w:r>
    </w:p>
    <w:p w14:paraId="079E1FD7" w14:textId="024B8BB8" w:rsidR="000F631A" w:rsidRPr="00E11D59" w:rsidRDefault="000F631A" w:rsidP="00120079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сельского поселения Половинка органам местного самоуправления Кондинского района, за счет межбюджетных трансфертов, предоставляемых из бюджет</w:t>
      </w:r>
      <w:r w:rsidR="00551F9D" w:rsidRPr="00E11D5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E11D5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с Бюджетным кодексом Российской Федерации. </w:t>
      </w:r>
    </w:p>
    <w:p w14:paraId="58382E81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E5CFBED" w14:textId="77777777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bookmarkEnd w:id="1"/>
    <w:p w14:paraId="5039B6F9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12D3C4F" w14:textId="273BBBF5" w:rsidR="00AE4952" w:rsidRPr="00701E97" w:rsidRDefault="00065BE5" w:rsidP="001200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0"/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AE4952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14:paraId="747BB7ED" w14:textId="2C09727A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1.1. снабжение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14:paraId="494BF93B" w14:textId="01796DBE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02A52946" w14:textId="2A73C713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 xml:space="preserve"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14:paraId="152D17EE" w14:textId="36A8EE7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14:paraId="7DFBD376" w14:textId="09D0D99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40EC4A15" w14:textId="2C37E77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14:paraId="43E2D6FA" w14:textId="77B7C53A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14:paraId="705E1C5E" w14:textId="60162BB8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14:paraId="65734366" w14:textId="4D98102E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14:paraId="11ED86A2" w14:textId="5DB1827C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14:paraId="6052C1E0" w14:textId="7DE7BDB6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14:paraId="61E4A416" w14:textId="3E65FA2F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14:paraId="1B77C78C" w14:textId="693BBBB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14:paraId="5D2EFA62" w14:textId="339CF867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6E48681A" w14:textId="27F2659B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           «О защите населения и территорий от чрезвычайных ситуаций природного и техногенного характера»;</w:t>
      </w:r>
    </w:p>
    <w:p w14:paraId="6ACE99DD" w14:textId="1930AB26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3.11. осуществления информирования населения о чрезвычайных ситуациях;</w:t>
      </w:r>
    </w:p>
    <w:p w14:paraId="12F1AD32" w14:textId="7B22A15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14:paraId="5C8E1F05" w14:textId="7A94DDA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14:paraId="5348E413" w14:textId="3C080F22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14:paraId="2E627DE7" w14:textId="1C395F80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14:paraId="1384C7F5" w14:textId="6011644D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67F7CEF4" w14:textId="1641BDA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4.1. подготовки и утверждения генеральных планов поселения;</w:t>
      </w:r>
    </w:p>
    <w:p w14:paraId="28CB5563" w14:textId="7315AE2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4.2. подготовки и утверждения правил землепользования и застройки;</w:t>
      </w:r>
    </w:p>
    <w:p w14:paraId="1B977C47" w14:textId="21C6B2A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4.3. подготовки и утверждения документации по планировке территории;</w:t>
      </w:r>
    </w:p>
    <w:p w14:paraId="1D8763F2" w14:textId="5EC0C28D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14:paraId="6E11FE92" w14:textId="23F48E2A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14:paraId="43602811" w14:textId="77FEAD28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4.6. принятия решения об утверждении местных нормативов градостроительного проектирования поселений;</w:t>
      </w:r>
    </w:p>
    <w:p w14:paraId="5AEDE5EC" w14:textId="0045D7D0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14:paraId="739A6F17" w14:textId="1274F8D8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14:paraId="06A4B5D4" w14:textId="2C7B2560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14:paraId="77E02BDA" w14:textId="0B55B0D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4.10. изъятия земельных участков для муниципальных нужд;</w:t>
      </w:r>
    </w:p>
    <w:p w14:paraId="6DFF3FFB" w14:textId="716E19C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4.11. подготовки проекта решения о развитии застроенных территорий;</w:t>
      </w:r>
    </w:p>
    <w:p w14:paraId="74466EB3" w14:textId="27DF8976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14:paraId="4D11C63B" w14:textId="45A9471D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 xml:space="preserve">4.13.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14:paraId="3DEEB35B" w14:textId="0A19F5CF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14:paraId="09636F72" w14:textId="20F7CA9C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4.15. осуществление муниципального земельного контроля в границах поселения.</w:t>
      </w:r>
    </w:p>
    <w:p w14:paraId="46B72388" w14:textId="5D24964A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14:paraId="7ADAFE4E" w14:textId="5FA689FE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30 части 1 статьи 14 Федерального закона от 06 октября 2003 № 131-ФЗ «Об общих принципах организации местного самоуправления в Российской Федерации» в части:</w:t>
      </w:r>
    </w:p>
    <w:p w14:paraId="3E5AF7BD" w14:textId="1308D1CF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6.1. разработки планов мероприятий и иных документов в сфере государственной молодежной политики и осуществление контроля за их исполнением;</w:t>
      </w:r>
    </w:p>
    <w:p w14:paraId="42DEDBCF" w14:textId="5465A154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6.2. подготовки информационно-аналитических материалов по вопросам реализации государственной молодежной политики в муниципальном образовании Кондинский район, информирование населения о мероприятиях;</w:t>
      </w:r>
    </w:p>
    <w:p w14:paraId="7AA37F58" w14:textId="59EAF705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6.3. оказания методической помощи администрации поселения по организации работы с детьми и молодежью;</w:t>
      </w:r>
    </w:p>
    <w:p w14:paraId="6D59496E" w14:textId="26135D0D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6.4. кадрового обеспечения.</w:t>
      </w:r>
    </w:p>
    <w:p w14:paraId="1562E18C" w14:textId="4FE57438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14:paraId="0D737095" w14:textId="30A86089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14:paraId="20B2CADD" w14:textId="468C3997" w:rsidR="00DD77B2" w:rsidRPr="00DD77B2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пунктом 12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создания объекта культуры в поселке Половинка (заключение муниципальных контрактов на выполнение проектных, изыскательских работ, подготовку задания на выполнение указанных видов работ; предоставление лицам, выполняющим инженерные изыскания и (или) осуществляющим подготовку проектной документации, материалы и документы, необходимые для выполнения указанных видов работ; утверждение проектной документации; подписание документов, необходимых для экспертизы проектно-сметной документации; осуществление иных функций, предусмотренных Градостроительным кодексом Российской Федерации).</w:t>
      </w:r>
    </w:p>
    <w:p w14:paraId="1355CD0E" w14:textId="0C8A3D2F" w:rsidR="00AE4952" w:rsidRPr="002E070E" w:rsidRDefault="00DD77B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D77B2">
        <w:rPr>
          <w:rFonts w:ascii="Times New Roman" w:hAnsi="Times New Roman" w:cs="Times New Roman"/>
          <w:color w:val="000000"/>
          <w:sz w:val="28"/>
          <w:szCs w:val="28"/>
        </w:rPr>
        <w:t>10. Полномочия, предусмотренные для решения вопроса местного значения по пункту 4.1 части 1 статьи 14 Федерального закона от 06 октября 2003 года               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14:paraId="5DA84FD3" w14:textId="77777777" w:rsidR="000F631A" w:rsidRPr="00DD1918" w:rsidRDefault="000F631A" w:rsidP="00120079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"/>
    <w:p w14:paraId="1D0B4545" w14:textId="77777777" w:rsidR="000F631A" w:rsidRPr="00E11D59" w:rsidRDefault="000F631A" w:rsidP="00120079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11D59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14:paraId="546D25F5" w14:textId="77777777" w:rsidR="000F631A" w:rsidRPr="00DD1918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560330" w14:textId="77777777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40201"/>
      <w:r w:rsidRPr="00E11D59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E11D59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 осуществляется за счет межбюджетных трансфертов, предоставляемых ежегодно из бюджета сельского поселения Половинка в бюджет Кондинского района.</w:t>
      </w:r>
    </w:p>
    <w:p w14:paraId="50C54AD0" w14:textId="77777777" w:rsidR="00575D86" w:rsidRDefault="000F631A" w:rsidP="00120079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bookmarkStart w:id="4" w:name="sub_140202"/>
      <w:bookmarkEnd w:id="3"/>
      <w:r w:rsidRPr="009C4B4E">
        <w:rPr>
          <w:rFonts w:eastAsia="Calibri"/>
          <w:color w:val="000000"/>
          <w:sz w:val="28"/>
          <w:szCs w:val="28"/>
        </w:rPr>
        <w:t xml:space="preserve">4.2. </w:t>
      </w:r>
      <w:r w:rsidR="00575D86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575D86" w:rsidRPr="007E6175">
        <w:rPr>
          <w:sz w:val="28"/>
          <w:szCs w:val="28"/>
        </w:rPr>
        <w:t xml:space="preserve">включая администрирование </w:t>
      </w:r>
      <w:r w:rsidR="00575D86">
        <w:rPr>
          <w:sz w:val="28"/>
          <w:szCs w:val="28"/>
        </w:rPr>
        <w:t xml:space="preserve">передаваемых </w:t>
      </w:r>
      <w:r w:rsidR="00575D86" w:rsidRPr="007E6175">
        <w:rPr>
          <w:sz w:val="28"/>
          <w:szCs w:val="28"/>
        </w:rPr>
        <w:t>полномочий,</w:t>
      </w:r>
      <w:r w:rsidR="00575D86" w:rsidRPr="00CB0089">
        <w:rPr>
          <w:color w:val="000000"/>
          <w:sz w:val="28"/>
          <w:szCs w:val="28"/>
        </w:rPr>
        <w:t xml:space="preserve"> </w:t>
      </w:r>
      <w:r w:rsidR="00575D86" w:rsidRPr="007E6175">
        <w:rPr>
          <w:color w:val="000000"/>
          <w:sz w:val="28"/>
          <w:szCs w:val="28"/>
        </w:rPr>
        <w:t>определяется</w:t>
      </w:r>
      <w:r w:rsidR="00575D86">
        <w:rPr>
          <w:color w:val="000000"/>
          <w:sz w:val="28"/>
          <w:szCs w:val="28"/>
        </w:rPr>
        <w:t>:</w:t>
      </w:r>
    </w:p>
    <w:p w14:paraId="3BD3E980" w14:textId="77F7A12A" w:rsidR="00575D86" w:rsidRDefault="00575D86" w:rsidP="00120079">
      <w:pPr>
        <w:pStyle w:val="Style6"/>
        <w:widowControl/>
        <w:spacing w:line="288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>
        <w:rPr>
          <w:color w:val="000000"/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Половинка</w:t>
      </w:r>
      <w:r w:rsidRPr="007546A7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Половинка</w:t>
      </w:r>
      <w:r w:rsidRPr="007546A7">
        <w:rPr>
          <w:sz w:val="28"/>
          <w:szCs w:val="28"/>
        </w:rPr>
        <w:t xml:space="preserve"> на соответствующий </w:t>
      </w:r>
      <w:r w:rsidR="00564D0B">
        <w:rPr>
          <w:sz w:val="28"/>
          <w:szCs w:val="28"/>
        </w:rPr>
        <w:t xml:space="preserve">финансовый </w:t>
      </w:r>
      <w:r w:rsidRPr="007546A7">
        <w:rPr>
          <w:sz w:val="28"/>
          <w:szCs w:val="28"/>
        </w:rPr>
        <w:t>год</w:t>
      </w:r>
      <w:r w:rsidR="00564D0B">
        <w:rPr>
          <w:sz w:val="28"/>
          <w:szCs w:val="28"/>
        </w:rPr>
        <w:t xml:space="preserve"> и плановый период</w:t>
      </w:r>
      <w:r>
        <w:rPr>
          <w:sz w:val="28"/>
          <w:szCs w:val="28"/>
        </w:rPr>
        <w:t>;</w:t>
      </w:r>
    </w:p>
    <w:p w14:paraId="4BB1A878" w14:textId="77777777" w:rsidR="00575D86" w:rsidRDefault="00575D86" w:rsidP="00120079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 xml:space="preserve">постановлением администрации сельского поселения Половинка </w:t>
      </w:r>
      <w:r w:rsidR="00C71835">
        <w:rPr>
          <w:rFonts w:eastAsia="Calibri"/>
          <w:color w:val="000000"/>
          <w:sz w:val="28"/>
          <w:szCs w:val="28"/>
        </w:rPr>
        <w:t xml:space="preserve">                              </w:t>
      </w:r>
      <w:r w:rsidRPr="009C4B4E">
        <w:rPr>
          <w:rFonts w:eastAsia="Calibri"/>
          <w:color w:val="000000"/>
          <w:sz w:val="28"/>
          <w:szCs w:val="28"/>
        </w:rPr>
        <w:t>от 20 ноября 2015 № 335 «Об утверждении Порядка определения объема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>межбюджетных трансфертов, необходимых для содержания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 xml:space="preserve">органов местного </w:t>
      </w:r>
      <w:r w:rsidRPr="009C4B4E">
        <w:rPr>
          <w:rFonts w:eastAsia="Calibri"/>
          <w:color w:val="000000"/>
          <w:sz w:val="28"/>
          <w:szCs w:val="28"/>
        </w:rPr>
        <w:lastRenderedPageBreak/>
        <w:t>самоуправления, осуществляющих переданное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>полномочие от сельского поселения Половинка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>на уровень муниципального образования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9C4B4E">
        <w:rPr>
          <w:rFonts w:eastAsia="Calibri"/>
          <w:color w:val="000000"/>
          <w:sz w:val="28"/>
          <w:szCs w:val="28"/>
        </w:rPr>
        <w:t>Кондинский район (администрирование)»</w:t>
      </w:r>
      <w:r>
        <w:rPr>
          <w:color w:val="000000"/>
          <w:sz w:val="28"/>
          <w:szCs w:val="28"/>
        </w:rPr>
        <w:t>;</w:t>
      </w:r>
    </w:p>
    <w:p w14:paraId="7998DCAE" w14:textId="77777777" w:rsidR="00575D86" w:rsidRDefault="00575D86" w:rsidP="00120079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14:paraId="7856FE49" w14:textId="0FBAFFF9" w:rsidR="00575D86" w:rsidRPr="00C4279A" w:rsidRDefault="00575D86" w:rsidP="00120079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0C03BB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0C03BB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14:paraId="3C66391F" w14:textId="77777777" w:rsidR="00575D86" w:rsidRDefault="00575D86" w:rsidP="00120079">
      <w:pPr>
        <w:pStyle w:val="2"/>
        <w:spacing w:before="0" w:line="288" w:lineRule="auto"/>
        <w:ind w:firstLine="708"/>
        <w:jc w:val="both"/>
        <w:rPr>
          <w:rFonts w:ascii="Times New Roman" w:eastAsia="Calibri" w:hAnsi="Times New Roman" w:cs="Times New Roman"/>
          <w:b w:val="0"/>
          <w:bCs w:val="0"/>
          <w:color w:val="000000"/>
          <w:sz w:val="28"/>
          <w:szCs w:val="28"/>
        </w:rPr>
      </w:pPr>
    </w:p>
    <w:p w14:paraId="38AA24D1" w14:textId="77777777" w:rsidR="00017800" w:rsidRDefault="00017800" w:rsidP="00120079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203"/>
      <w:bookmarkEnd w:id="4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253357F" w14:textId="07A9DDE0" w:rsidR="00017800" w:rsidRPr="00E876BE" w:rsidRDefault="00017800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AE4952">
        <w:rPr>
          <w:rFonts w:ascii="Times New Roman" w:hAnsi="Times New Roman" w:cs="Times New Roman"/>
          <w:sz w:val="28"/>
          <w:szCs w:val="28"/>
        </w:rPr>
        <w:t>2</w:t>
      </w:r>
      <w:r w:rsidR="0008298D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83652">
        <w:rPr>
          <w:rFonts w:ascii="Times New Roman" w:hAnsi="Times New Roman" w:cs="Times New Roman"/>
          <w:sz w:val="28"/>
          <w:szCs w:val="28"/>
        </w:rPr>
        <w:t>составляет 0</w:t>
      </w:r>
      <w:r w:rsidR="004F423A" w:rsidRPr="00483652">
        <w:rPr>
          <w:rFonts w:ascii="Times New Roman" w:hAnsi="Times New Roman" w:cs="Times New Roman"/>
          <w:sz w:val="28"/>
          <w:szCs w:val="28"/>
        </w:rPr>
        <w:t>,25</w:t>
      </w:r>
      <w:r w:rsidRPr="00483652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7D384597" w14:textId="01BF1938" w:rsidR="00017800" w:rsidRPr="00BB3D72" w:rsidRDefault="00AE4952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08298D">
        <w:rPr>
          <w:rFonts w:ascii="Times New Roman" w:hAnsi="Times New Roman" w:cs="Times New Roman"/>
          <w:sz w:val="28"/>
          <w:szCs w:val="28"/>
        </w:rPr>
        <w:t>6</w:t>
      </w:r>
      <w:r w:rsidR="00017800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08298D">
        <w:rPr>
          <w:rFonts w:ascii="Times New Roman" w:hAnsi="Times New Roman" w:cs="Times New Roman"/>
          <w:sz w:val="28"/>
          <w:szCs w:val="28"/>
        </w:rPr>
        <w:t>,25</w:t>
      </w:r>
      <w:r w:rsidR="00017800">
        <w:rPr>
          <w:rFonts w:ascii="Times New Roman" w:hAnsi="Times New Roman" w:cs="Times New Roman"/>
          <w:sz w:val="28"/>
          <w:szCs w:val="28"/>
        </w:rPr>
        <w:t xml:space="preserve"> единицы;</w:t>
      </w:r>
    </w:p>
    <w:p w14:paraId="72D2A6D1" w14:textId="1B3736CA" w:rsidR="00017800" w:rsidRPr="00BB3D72" w:rsidRDefault="00017800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AE4952">
        <w:rPr>
          <w:rFonts w:ascii="Times New Roman" w:hAnsi="Times New Roman" w:cs="Times New Roman"/>
          <w:sz w:val="28"/>
          <w:szCs w:val="28"/>
        </w:rPr>
        <w:t>2</w:t>
      </w:r>
      <w:r w:rsidR="0008298D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08298D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14:paraId="16568E99" w14:textId="77777777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A94200" w14:textId="465B0AA5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120079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14:paraId="2555B93E" w14:textId="4580E238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AE4952">
        <w:rPr>
          <w:rFonts w:ascii="Times New Roman" w:hAnsi="Times New Roman" w:cs="Times New Roman"/>
          <w:sz w:val="28"/>
          <w:szCs w:val="28"/>
        </w:rPr>
        <w:t>2</w:t>
      </w:r>
      <w:r w:rsidR="000829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14:paraId="64B03EB0" w14:textId="6EA944A7" w:rsidR="00017800" w:rsidRDefault="00AE4952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08298D">
        <w:rPr>
          <w:rFonts w:ascii="Times New Roman" w:hAnsi="Times New Roman" w:cs="Times New Roman"/>
          <w:sz w:val="28"/>
          <w:szCs w:val="28"/>
        </w:rPr>
        <w:t>6</w:t>
      </w:r>
      <w:r w:rsidR="00017800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14:paraId="5861C47F" w14:textId="2E680386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AE4952">
        <w:rPr>
          <w:rFonts w:ascii="Times New Roman" w:hAnsi="Times New Roman" w:cs="Times New Roman"/>
          <w:sz w:val="28"/>
          <w:szCs w:val="28"/>
        </w:rPr>
        <w:t>На 202</w:t>
      </w:r>
      <w:r w:rsidR="0008298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14:paraId="39BC1ED1" w14:textId="77777777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71A3C" w14:textId="77777777" w:rsidR="00017800" w:rsidRDefault="00017800" w:rsidP="0012007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</w:t>
      </w:r>
      <w:r w:rsidR="00531AA3">
        <w:rPr>
          <w:rFonts w:ascii="Times New Roman" w:hAnsi="Times New Roman" w:cs="Times New Roman"/>
          <w:sz w:val="28"/>
          <w:szCs w:val="28"/>
        </w:rPr>
        <w:t>я № 1, № 2, № 3</w:t>
      </w:r>
      <w:r>
        <w:rPr>
          <w:rFonts w:ascii="Times New Roman" w:hAnsi="Times New Roman" w:cs="Times New Roman"/>
          <w:sz w:val="28"/>
          <w:szCs w:val="28"/>
        </w:rPr>
        <w:t xml:space="preserve"> к Соглашению являются его неотъемлемой частью.</w:t>
      </w:r>
    </w:p>
    <w:p w14:paraId="22B62F43" w14:textId="77777777" w:rsidR="00017800" w:rsidRDefault="00017800" w:rsidP="00120079">
      <w:pPr>
        <w:tabs>
          <w:tab w:val="left" w:pos="1418"/>
        </w:tabs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3FF169" w14:textId="748B5FD0" w:rsidR="00017800" w:rsidRPr="00E876BE" w:rsidRDefault="00017800" w:rsidP="00120079">
      <w:pPr>
        <w:tabs>
          <w:tab w:val="left" w:pos="1418"/>
        </w:tabs>
        <w:spacing w:after="0" w:line="288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необходимый для исполнения полномочий, включая администрирование</w:t>
      </w:r>
      <w:r w:rsidR="00BC43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30C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14:paraId="2A1D26D8" w14:textId="77777777" w:rsidR="00B87FBF" w:rsidRDefault="00B87FBF" w:rsidP="00120079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67F899" w14:textId="4D639F06" w:rsidR="000F631A" w:rsidRPr="00E11D59" w:rsidRDefault="00B87FBF" w:rsidP="00120079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08298D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Формирование, перечисление и учет межбюджетных трансфертов, предоставляемых из бюджета сельского поселения Половинка бюджету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Кондинского района на реализацию полномочий, указанных в статье 3 настоящего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="000F631A" w:rsidRPr="00E11D59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14:paraId="1EB8CE0A" w14:textId="77777777" w:rsidR="001723E7" w:rsidRPr="00DD1918" w:rsidRDefault="00581302" w:rsidP="00120079">
      <w:pPr>
        <w:tabs>
          <w:tab w:val="left" w:pos="3930"/>
        </w:tabs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2C521E9" w14:textId="77777777" w:rsidR="00107AF2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6" w:name="sub_140300"/>
      <w:bookmarkEnd w:id="5"/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14:paraId="4FB2BE09" w14:textId="77777777" w:rsidR="0014052A" w:rsidRPr="00DD1918" w:rsidRDefault="0014052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73149AC" w14:textId="607959D9" w:rsidR="00107AF2" w:rsidRPr="00E11D59" w:rsidRDefault="00107AF2" w:rsidP="00120079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096335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58E3FC43" w14:textId="77777777" w:rsidR="001C3B22" w:rsidRPr="00E11D59" w:rsidRDefault="001C3B22" w:rsidP="00120079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14:paraId="3D5179B2" w14:textId="46BF0D47" w:rsidR="001C3B22" w:rsidRPr="00E11D59" w:rsidRDefault="001C3B22" w:rsidP="00120079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течени</w:t>
      </w:r>
      <w:r w:rsidR="003A6337"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14:paraId="79B675F5" w14:textId="77777777" w:rsidR="0014052A" w:rsidRPr="00E11D59" w:rsidRDefault="00097433" w:rsidP="00120079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E11D59">
        <w:rPr>
          <w:rFonts w:ascii="Times New Roman" w:hAnsi="Times New Roman" w:cs="Times New Roman"/>
          <w:bCs/>
          <w:color w:val="000000"/>
          <w:sz w:val="28"/>
          <w:szCs w:val="28"/>
        </w:rPr>
        <w:t>полномочий, источником финансирования которых является бюджет сельского поселения Половинка: равными долями ежемесячно, не позднее 15 числа каждого месяца.</w:t>
      </w:r>
    </w:p>
    <w:p w14:paraId="67D81F1A" w14:textId="77777777" w:rsidR="001723E7" w:rsidRDefault="001723E7" w:rsidP="00120079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92E263F" w14:textId="77777777" w:rsidR="000F631A" w:rsidRPr="00E11D59" w:rsidRDefault="00D675A4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p w14:paraId="2A7E3E1E" w14:textId="77777777" w:rsidR="00DD1918" w:rsidRDefault="00DD1918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01"/>
      <w:bookmarkEnd w:id="6"/>
    </w:p>
    <w:p w14:paraId="4821C8B5" w14:textId="77777777" w:rsidR="00DA78D4" w:rsidRPr="00E11D59" w:rsidRDefault="00DA78D4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14:paraId="531DB05A" w14:textId="77777777" w:rsidR="00DA78D4" w:rsidRPr="00E11D59" w:rsidRDefault="00DA78D4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14:paraId="35035C6A" w14:textId="77777777" w:rsidR="00DA78D4" w:rsidRPr="00E11D59" w:rsidRDefault="00DA78D4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6.1.2. 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полномочий; </w:t>
      </w:r>
    </w:p>
    <w:p w14:paraId="5CFD21AD" w14:textId="77777777" w:rsidR="00DA78D4" w:rsidRPr="00E11D59" w:rsidRDefault="00DA78D4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14:paraId="7601DB83" w14:textId="77777777" w:rsidR="00575D86" w:rsidRDefault="00DA78D4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нарушений условий настоящего Соглашения</w:t>
      </w:r>
      <w:r w:rsidR="00575D8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04F1F7C" w14:textId="77777777" w:rsidR="00DA78D4" w:rsidRPr="00E11D59" w:rsidRDefault="00575D86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="00DA78D4"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677AB4B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14:paraId="27F32E85" w14:textId="23B280AC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.2.1. Осуществлять переданные ей Администрацией поселения полномочия в соответствии с действующим законодательством в пределах выделенных на эти цели финансовых средств;</w:t>
      </w:r>
    </w:p>
    <w:p w14:paraId="374C68BA" w14:textId="11FF1623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E11D59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14:paraId="095A7B32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E11D5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14:paraId="6F34D58C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14:paraId="58F15864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E11D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14:paraId="3DD8C9F9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E11D5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11D59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40C92089" w14:textId="77777777" w:rsidR="000F631A" w:rsidRPr="00E11D59" w:rsidRDefault="00411D36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14:paraId="7EF201C1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1"/>
      <w:bookmarkEnd w:id="7"/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E11D5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оглашению полномочий, в размере и порядке, установленных статьей </w:t>
      </w:r>
      <w:r w:rsidR="001C7032" w:rsidRPr="00E11D59">
        <w:rPr>
          <w:rFonts w:ascii="Times New Roman" w:hAnsi="Times New Roman" w:cs="Times New Roman"/>
          <w:color w:val="000000"/>
          <w:sz w:val="28"/>
          <w:szCs w:val="28"/>
        </w:rPr>
        <w:t>4 настоящего С</w:t>
      </w:r>
      <w:r w:rsidR="00233E10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14:paraId="253A4F16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12"/>
      <w:bookmarkEnd w:id="8"/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10" w:name="sub_140323"/>
      <w:bookmarkEnd w:id="9"/>
    </w:p>
    <w:p w14:paraId="48F8D024" w14:textId="77777777" w:rsidR="00C8661C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E11D59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14:paraId="0C55C40E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3"/>
      <w:bookmarkEnd w:id="10"/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D0670F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11D59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14F11CB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305"/>
      <w:bookmarkEnd w:id="11"/>
      <w:r w:rsidRPr="00E11D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11D5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14:paraId="616A883D" w14:textId="77777777" w:rsidR="00E11D59" w:rsidRPr="005411E6" w:rsidRDefault="00E11D59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13" w:name="sub_140400"/>
      <w:bookmarkEnd w:id="12"/>
    </w:p>
    <w:p w14:paraId="4EF970CA" w14:textId="77777777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bookmarkEnd w:id="13"/>
    <w:p w14:paraId="5268CD0C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98F3322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40401"/>
      <w:r w:rsidRPr="00E11D5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5" w:name="sub_140402"/>
      <w:bookmarkEnd w:id="14"/>
    </w:p>
    <w:p w14:paraId="25A956CD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6C73B9D5" w14:textId="2A6D2507" w:rsidR="00D0670F" w:rsidRPr="00E11D59" w:rsidRDefault="00D0670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403"/>
      <w:bookmarkStart w:id="17" w:name="sub_140500"/>
      <w:bookmarkEnd w:id="15"/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7.3.  </w:t>
      </w:r>
      <w:bookmarkEnd w:id="16"/>
      <w:r w:rsidRPr="00E11D59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8209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14:paraId="2EAD0589" w14:textId="77777777" w:rsidR="00D0670F" w:rsidRPr="005411E6" w:rsidRDefault="00D0670F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EBA14A3" w14:textId="77777777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7"/>
    <w:p w14:paraId="03B69014" w14:textId="77777777" w:rsidR="000F631A" w:rsidRPr="005411E6" w:rsidRDefault="000F631A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DC20119" w14:textId="766EAC0E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1"/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C3C4C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</w:t>
      </w:r>
      <w:r w:rsidR="00120079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EC3C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B0C78A" w14:textId="171C5392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sub_140502"/>
      <w:bookmarkEnd w:id="18"/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12007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1200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1200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079">
        <w:rPr>
          <w:rFonts w:ascii="Times New Roman" w:hAnsi="Times New Roman" w:cs="Times New Roman"/>
          <w:color w:val="000000"/>
          <w:sz w:val="28"/>
          <w:szCs w:val="28"/>
        </w:rPr>
        <w:t>заключается на срок с 01 января 2025 года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DB4F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20" w:name="sub_140503"/>
      <w:bookmarkEnd w:id="19"/>
      <w:r w:rsidR="00DB4FD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B7C0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E3E076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11D59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14:paraId="0F26D4DB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1"/>
      <w:bookmarkEnd w:id="20"/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E11D59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14:paraId="5FC07BB2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32"/>
      <w:bookmarkEnd w:id="21"/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2"/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11D59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14:paraId="765646F5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04"/>
      <w:r w:rsidRPr="00E11D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66ED2966" w14:textId="77777777" w:rsidR="006809D1" w:rsidRDefault="006809D1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24" w:name="sub_140600"/>
      <w:bookmarkEnd w:id="23"/>
    </w:p>
    <w:p w14:paraId="3422A59D" w14:textId="77777777" w:rsidR="00120079" w:rsidRPr="00DD1918" w:rsidRDefault="00120079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35A2CC2" w14:textId="77777777" w:rsidR="000F631A" w:rsidRPr="00E11D59" w:rsidRDefault="000F631A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Статья </w:t>
      </w:r>
      <w:r w:rsidR="00D675A4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p w14:paraId="2573EE3D" w14:textId="77777777" w:rsidR="001F4FF8" w:rsidRPr="00DD1918" w:rsidRDefault="001F4FF8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B8752E1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1"/>
      <w:bookmarkEnd w:id="24"/>
      <w:r w:rsidRPr="00E11D5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14:paraId="41836ED6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2"/>
      <w:bookmarkEnd w:id="25"/>
      <w:r w:rsidRPr="00E11D5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14:paraId="6A3FCD33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3"/>
      <w:bookmarkEnd w:id="26"/>
      <w:r w:rsidRPr="00E11D5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14:paraId="2CB005FB" w14:textId="77777777" w:rsidR="000F631A" w:rsidRPr="00E11D59" w:rsidRDefault="00CC483F" w:rsidP="0012007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4"/>
      <w:bookmarkEnd w:id="27"/>
      <w:r w:rsidRPr="00E11D5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11D5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11D59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14:paraId="77E22999" w14:textId="77777777" w:rsidR="004E3E6E" w:rsidRDefault="004E3E6E" w:rsidP="00120079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9" w:name="sub_140700"/>
      <w:bookmarkEnd w:id="28"/>
    </w:p>
    <w:p w14:paraId="3A62D45C" w14:textId="77777777" w:rsidR="000F631A" w:rsidRPr="00E11D59" w:rsidRDefault="00D675A4" w:rsidP="00E11D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1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9"/>
    </w:p>
    <w:tbl>
      <w:tblPr>
        <w:tblpPr w:leftFromText="180" w:rightFromText="180" w:vertAnchor="text" w:horzAnchor="margin" w:tblpX="108" w:tblpY="474"/>
        <w:tblOverlap w:val="never"/>
        <w:tblW w:w="10173" w:type="dxa"/>
        <w:tblLook w:val="00A0" w:firstRow="1" w:lastRow="0" w:firstColumn="1" w:lastColumn="0" w:noHBand="0" w:noVBand="0"/>
      </w:tblPr>
      <w:tblGrid>
        <w:gridCol w:w="4885"/>
        <w:gridCol w:w="5288"/>
      </w:tblGrid>
      <w:tr w:rsidR="001A2766" w:rsidRPr="00E11D59" w14:paraId="6E225D04" w14:textId="77777777" w:rsidTr="004E3E6E">
        <w:trPr>
          <w:trHeight w:val="1837"/>
        </w:trPr>
        <w:tc>
          <w:tcPr>
            <w:tcW w:w="4885" w:type="dxa"/>
          </w:tcPr>
          <w:p w14:paraId="7C7997F9" w14:textId="77777777" w:rsidR="001A2766" w:rsidRPr="00E11D59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5FC82164" w14:textId="77777777" w:rsidR="001A2766" w:rsidRPr="00E11D59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B5F5F0" w14:textId="77777777" w:rsidR="001A2766" w:rsidRPr="005411E6" w:rsidRDefault="001A2766" w:rsidP="005411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                   ул. Титова, д. 21 </w:t>
            </w:r>
          </w:p>
        </w:tc>
        <w:tc>
          <w:tcPr>
            <w:tcW w:w="5288" w:type="dxa"/>
          </w:tcPr>
          <w:p w14:paraId="2EA8AE4A" w14:textId="77777777" w:rsidR="001A2766" w:rsidRPr="00E11D59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сельского поселения Половинка:</w:t>
            </w:r>
          </w:p>
          <w:p w14:paraId="183305E8" w14:textId="77777777" w:rsidR="001A2766" w:rsidRPr="00E11D59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628280, ХМАО – Югра, Кондинский район, п. Половинка, ул. Комсомольская, </w:t>
            </w:r>
          </w:p>
          <w:p w14:paraId="78765185" w14:textId="77777777" w:rsidR="005411E6" w:rsidRPr="00E11D59" w:rsidRDefault="001A2766" w:rsidP="004E3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15 А</w:t>
            </w:r>
          </w:p>
        </w:tc>
      </w:tr>
      <w:tr w:rsidR="001A2766" w:rsidRPr="00E11D59" w14:paraId="7E7716C0" w14:textId="77777777" w:rsidTr="004E3E6E">
        <w:trPr>
          <w:trHeight w:val="516"/>
        </w:trPr>
        <w:tc>
          <w:tcPr>
            <w:tcW w:w="4885" w:type="dxa"/>
          </w:tcPr>
          <w:p w14:paraId="37574C7A" w14:textId="1E17B310" w:rsidR="001A2766" w:rsidRPr="009C7232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  <w:r w:rsidR="00B87FBF" w:rsidRPr="004836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87FBF" w:rsidRPr="004836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5CD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  <w:p w14:paraId="2B1DBF0F" w14:textId="77777777" w:rsidR="001A2766" w:rsidRPr="00E11D59" w:rsidRDefault="001A2766" w:rsidP="00E11D5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88" w:type="dxa"/>
          </w:tcPr>
          <w:p w14:paraId="2F377B04" w14:textId="4A8A57F0" w:rsidR="001A2766" w:rsidRPr="009C7232" w:rsidRDefault="00DA0E20" w:rsidP="009C72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A2766"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A2766" w:rsidRPr="00E11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5CD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C72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Михайлова</w:t>
            </w:r>
          </w:p>
        </w:tc>
      </w:tr>
    </w:tbl>
    <w:p w14:paraId="39B0BCD6" w14:textId="77777777" w:rsidR="000F631A" w:rsidRPr="00DD1918" w:rsidRDefault="000F631A" w:rsidP="00C369E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DD1918" w:rsidSect="00564D0B">
      <w:footerReference w:type="default" r:id="rId10"/>
      <w:pgSz w:w="11900" w:h="16800"/>
      <w:pgMar w:top="1135" w:right="567" w:bottom="993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BCCDB" w14:textId="77777777" w:rsidR="009F20A5" w:rsidRDefault="009F20A5" w:rsidP="00575D86">
      <w:pPr>
        <w:spacing w:after="0" w:line="240" w:lineRule="auto"/>
      </w:pPr>
      <w:r>
        <w:separator/>
      </w:r>
    </w:p>
  </w:endnote>
  <w:endnote w:type="continuationSeparator" w:id="0">
    <w:p w14:paraId="5A387004" w14:textId="77777777" w:rsidR="009F20A5" w:rsidRDefault="009F20A5" w:rsidP="0057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1243197"/>
      <w:docPartObj>
        <w:docPartGallery w:val="Page Numbers (Bottom of Page)"/>
        <w:docPartUnique/>
      </w:docPartObj>
    </w:sdtPr>
    <w:sdtEndPr/>
    <w:sdtContent>
      <w:p w14:paraId="35B4E186" w14:textId="77777777" w:rsidR="00575D86" w:rsidRDefault="00575D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EFD">
          <w:rPr>
            <w:noProof/>
          </w:rPr>
          <w:t>1</w:t>
        </w:r>
        <w:r>
          <w:fldChar w:fldCharType="end"/>
        </w:r>
      </w:p>
    </w:sdtContent>
  </w:sdt>
  <w:p w14:paraId="773CA838" w14:textId="77777777" w:rsidR="00575D86" w:rsidRDefault="00575D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9E224" w14:textId="77777777" w:rsidR="009F20A5" w:rsidRDefault="009F20A5" w:rsidP="00575D86">
      <w:pPr>
        <w:spacing w:after="0" w:line="240" w:lineRule="auto"/>
      </w:pPr>
      <w:r>
        <w:separator/>
      </w:r>
    </w:p>
  </w:footnote>
  <w:footnote w:type="continuationSeparator" w:id="0">
    <w:p w14:paraId="62A39632" w14:textId="77777777" w:rsidR="009F20A5" w:rsidRDefault="009F20A5" w:rsidP="00575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1692B"/>
    <w:multiLevelType w:val="hybridMultilevel"/>
    <w:tmpl w:val="B3AED16A"/>
    <w:lvl w:ilvl="0" w:tplc="98FC99C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B093A05"/>
    <w:multiLevelType w:val="hybridMultilevel"/>
    <w:tmpl w:val="E5D24156"/>
    <w:lvl w:ilvl="0" w:tplc="17489522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04C14"/>
    <w:rsid w:val="00017800"/>
    <w:rsid w:val="0002214D"/>
    <w:rsid w:val="00026E66"/>
    <w:rsid w:val="0003563C"/>
    <w:rsid w:val="000425D6"/>
    <w:rsid w:val="00045F80"/>
    <w:rsid w:val="00051F3D"/>
    <w:rsid w:val="000537C0"/>
    <w:rsid w:val="0006593D"/>
    <w:rsid w:val="00065BE5"/>
    <w:rsid w:val="000703C5"/>
    <w:rsid w:val="0008206C"/>
    <w:rsid w:val="0008298D"/>
    <w:rsid w:val="00096335"/>
    <w:rsid w:val="00097433"/>
    <w:rsid w:val="000A221F"/>
    <w:rsid w:val="000A3905"/>
    <w:rsid w:val="000B117F"/>
    <w:rsid w:val="000B442E"/>
    <w:rsid w:val="000C03BB"/>
    <w:rsid w:val="000E456F"/>
    <w:rsid w:val="000F631A"/>
    <w:rsid w:val="00103A4E"/>
    <w:rsid w:val="001065CC"/>
    <w:rsid w:val="00107AF2"/>
    <w:rsid w:val="00120079"/>
    <w:rsid w:val="00131BB9"/>
    <w:rsid w:val="0014052A"/>
    <w:rsid w:val="001426E4"/>
    <w:rsid w:val="00147379"/>
    <w:rsid w:val="00150CA5"/>
    <w:rsid w:val="0017007C"/>
    <w:rsid w:val="001723E7"/>
    <w:rsid w:val="00173F30"/>
    <w:rsid w:val="00187246"/>
    <w:rsid w:val="00187D27"/>
    <w:rsid w:val="00196845"/>
    <w:rsid w:val="001A2766"/>
    <w:rsid w:val="001C3B22"/>
    <w:rsid w:val="001C7032"/>
    <w:rsid w:val="001E1BA7"/>
    <w:rsid w:val="001F4FF8"/>
    <w:rsid w:val="001F7FA7"/>
    <w:rsid w:val="00203AF6"/>
    <w:rsid w:val="00205CE6"/>
    <w:rsid w:val="00205F01"/>
    <w:rsid w:val="0020699E"/>
    <w:rsid w:val="00207D40"/>
    <w:rsid w:val="00220DC4"/>
    <w:rsid w:val="002308BA"/>
    <w:rsid w:val="00233E10"/>
    <w:rsid w:val="002347EE"/>
    <w:rsid w:val="00241C24"/>
    <w:rsid w:val="00253FE0"/>
    <w:rsid w:val="00265026"/>
    <w:rsid w:val="00280020"/>
    <w:rsid w:val="002A1587"/>
    <w:rsid w:val="002B613E"/>
    <w:rsid w:val="002C47E9"/>
    <w:rsid w:val="002C66E0"/>
    <w:rsid w:val="002D63E2"/>
    <w:rsid w:val="002E15CB"/>
    <w:rsid w:val="002F4B3C"/>
    <w:rsid w:val="002F6849"/>
    <w:rsid w:val="003002EF"/>
    <w:rsid w:val="00301F06"/>
    <w:rsid w:val="0030319C"/>
    <w:rsid w:val="00325AF0"/>
    <w:rsid w:val="003339FC"/>
    <w:rsid w:val="00335959"/>
    <w:rsid w:val="003610CB"/>
    <w:rsid w:val="003661C2"/>
    <w:rsid w:val="003735F9"/>
    <w:rsid w:val="00387733"/>
    <w:rsid w:val="00396751"/>
    <w:rsid w:val="003A6337"/>
    <w:rsid w:val="003B066D"/>
    <w:rsid w:val="003B52FB"/>
    <w:rsid w:val="003B598B"/>
    <w:rsid w:val="003C3243"/>
    <w:rsid w:val="003C50A6"/>
    <w:rsid w:val="003D6BC3"/>
    <w:rsid w:val="003E10FA"/>
    <w:rsid w:val="003E7B96"/>
    <w:rsid w:val="003F74FB"/>
    <w:rsid w:val="00411D36"/>
    <w:rsid w:val="00435C33"/>
    <w:rsid w:val="0043684F"/>
    <w:rsid w:val="00437D6B"/>
    <w:rsid w:val="00440FB1"/>
    <w:rsid w:val="00444A70"/>
    <w:rsid w:val="0044500F"/>
    <w:rsid w:val="00462A2D"/>
    <w:rsid w:val="00467189"/>
    <w:rsid w:val="00474421"/>
    <w:rsid w:val="00480EFD"/>
    <w:rsid w:val="00483652"/>
    <w:rsid w:val="004838CA"/>
    <w:rsid w:val="00484907"/>
    <w:rsid w:val="00491EA9"/>
    <w:rsid w:val="004A46DD"/>
    <w:rsid w:val="004B422F"/>
    <w:rsid w:val="004C22D0"/>
    <w:rsid w:val="004C2E8F"/>
    <w:rsid w:val="004D4C96"/>
    <w:rsid w:val="004D647D"/>
    <w:rsid w:val="004E3E6E"/>
    <w:rsid w:val="004E78DE"/>
    <w:rsid w:val="004F423A"/>
    <w:rsid w:val="00507D0B"/>
    <w:rsid w:val="0053012B"/>
    <w:rsid w:val="00531123"/>
    <w:rsid w:val="00531AA3"/>
    <w:rsid w:val="00537D07"/>
    <w:rsid w:val="005411E6"/>
    <w:rsid w:val="00551F9D"/>
    <w:rsid w:val="00552D90"/>
    <w:rsid w:val="00564D0B"/>
    <w:rsid w:val="005650D8"/>
    <w:rsid w:val="00567CEC"/>
    <w:rsid w:val="00572BF0"/>
    <w:rsid w:val="00575D86"/>
    <w:rsid w:val="00580436"/>
    <w:rsid w:val="00581302"/>
    <w:rsid w:val="0058287A"/>
    <w:rsid w:val="00582DCC"/>
    <w:rsid w:val="005851D5"/>
    <w:rsid w:val="005A190C"/>
    <w:rsid w:val="005A7755"/>
    <w:rsid w:val="005B52D6"/>
    <w:rsid w:val="005D0634"/>
    <w:rsid w:val="005D1600"/>
    <w:rsid w:val="005D274E"/>
    <w:rsid w:val="005F03B5"/>
    <w:rsid w:val="005F0C47"/>
    <w:rsid w:val="005F27D0"/>
    <w:rsid w:val="00622737"/>
    <w:rsid w:val="00623FD5"/>
    <w:rsid w:val="006271D3"/>
    <w:rsid w:val="00632CB5"/>
    <w:rsid w:val="0063677F"/>
    <w:rsid w:val="00652EE2"/>
    <w:rsid w:val="006708C8"/>
    <w:rsid w:val="00675040"/>
    <w:rsid w:val="00677540"/>
    <w:rsid w:val="006809D1"/>
    <w:rsid w:val="006861A2"/>
    <w:rsid w:val="0069071C"/>
    <w:rsid w:val="00691DA1"/>
    <w:rsid w:val="00695E73"/>
    <w:rsid w:val="006A5A9A"/>
    <w:rsid w:val="006B16B8"/>
    <w:rsid w:val="006B343C"/>
    <w:rsid w:val="006B62E2"/>
    <w:rsid w:val="006D6080"/>
    <w:rsid w:val="006D7E34"/>
    <w:rsid w:val="007071DC"/>
    <w:rsid w:val="00710DB6"/>
    <w:rsid w:val="00714F98"/>
    <w:rsid w:val="00744F6B"/>
    <w:rsid w:val="00745A67"/>
    <w:rsid w:val="00751087"/>
    <w:rsid w:val="00752910"/>
    <w:rsid w:val="00752FB7"/>
    <w:rsid w:val="0075795F"/>
    <w:rsid w:val="007665AD"/>
    <w:rsid w:val="00770AF1"/>
    <w:rsid w:val="00776C41"/>
    <w:rsid w:val="00777D0A"/>
    <w:rsid w:val="00780C1B"/>
    <w:rsid w:val="0078597B"/>
    <w:rsid w:val="0078611B"/>
    <w:rsid w:val="00786E2B"/>
    <w:rsid w:val="007A01C9"/>
    <w:rsid w:val="007C309B"/>
    <w:rsid w:val="007C309C"/>
    <w:rsid w:val="007D1ED9"/>
    <w:rsid w:val="007D3408"/>
    <w:rsid w:val="007D5DE2"/>
    <w:rsid w:val="007D6D11"/>
    <w:rsid w:val="007E0747"/>
    <w:rsid w:val="007E3B40"/>
    <w:rsid w:val="00803FED"/>
    <w:rsid w:val="00807A0E"/>
    <w:rsid w:val="0081026B"/>
    <w:rsid w:val="008142FE"/>
    <w:rsid w:val="00815078"/>
    <w:rsid w:val="0082098F"/>
    <w:rsid w:val="00824E8C"/>
    <w:rsid w:val="00831563"/>
    <w:rsid w:val="008320B1"/>
    <w:rsid w:val="00832FC2"/>
    <w:rsid w:val="00857CCA"/>
    <w:rsid w:val="00863A17"/>
    <w:rsid w:val="00870C5F"/>
    <w:rsid w:val="00871997"/>
    <w:rsid w:val="00874D08"/>
    <w:rsid w:val="00893E7E"/>
    <w:rsid w:val="008A1431"/>
    <w:rsid w:val="008A27C8"/>
    <w:rsid w:val="008C50D6"/>
    <w:rsid w:val="008C7A3D"/>
    <w:rsid w:val="008E6A41"/>
    <w:rsid w:val="009020FD"/>
    <w:rsid w:val="00914233"/>
    <w:rsid w:val="009212D6"/>
    <w:rsid w:val="00926953"/>
    <w:rsid w:val="00950A72"/>
    <w:rsid w:val="00956BE1"/>
    <w:rsid w:val="00960796"/>
    <w:rsid w:val="009703F3"/>
    <w:rsid w:val="009767A2"/>
    <w:rsid w:val="00981D0D"/>
    <w:rsid w:val="009951CF"/>
    <w:rsid w:val="009A2AF5"/>
    <w:rsid w:val="009A48D3"/>
    <w:rsid w:val="009A50FF"/>
    <w:rsid w:val="009B4400"/>
    <w:rsid w:val="009B4D63"/>
    <w:rsid w:val="009C4B4E"/>
    <w:rsid w:val="009C7232"/>
    <w:rsid w:val="009E2D2D"/>
    <w:rsid w:val="009F20A5"/>
    <w:rsid w:val="009F4454"/>
    <w:rsid w:val="00A0014A"/>
    <w:rsid w:val="00A13764"/>
    <w:rsid w:val="00A230CC"/>
    <w:rsid w:val="00A23D4B"/>
    <w:rsid w:val="00A2665F"/>
    <w:rsid w:val="00A31B1F"/>
    <w:rsid w:val="00A33F2D"/>
    <w:rsid w:val="00A50120"/>
    <w:rsid w:val="00A606D9"/>
    <w:rsid w:val="00A66D4E"/>
    <w:rsid w:val="00A731B3"/>
    <w:rsid w:val="00A95F72"/>
    <w:rsid w:val="00AB3FA9"/>
    <w:rsid w:val="00AC7292"/>
    <w:rsid w:val="00AE3BA7"/>
    <w:rsid w:val="00AE4952"/>
    <w:rsid w:val="00AF40BA"/>
    <w:rsid w:val="00AF5534"/>
    <w:rsid w:val="00B00E65"/>
    <w:rsid w:val="00B018CA"/>
    <w:rsid w:val="00B06D4E"/>
    <w:rsid w:val="00B13134"/>
    <w:rsid w:val="00B1381C"/>
    <w:rsid w:val="00B13F09"/>
    <w:rsid w:val="00B2023E"/>
    <w:rsid w:val="00B22503"/>
    <w:rsid w:val="00B243F6"/>
    <w:rsid w:val="00B40D87"/>
    <w:rsid w:val="00B42C8F"/>
    <w:rsid w:val="00B452FB"/>
    <w:rsid w:val="00B51FC6"/>
    <w:rsid w:val="00B532BD"/>
    <w:rsid w:val="00B5387A"/>
    <w:rsid w:val="00B573D2"/>
    <w:rsid w:val="00B775A7"/>
    <w:rsid w:val="00B85508"/>
    <w:rsid w:val="00B87FBF"/>
    <w:rsid w:val="00BA6431"/>
    <w:rsid w:val="00BB019D"/>
    <w:rsid w:val="00BB44CD"/>
    <w:rsid w:val="00BB7342"/>
    <w:rsid w:val="00BC233E"/>
    <w:rsid w:val="00BC2A70"/>
    <w:rsid w:val="00BC430C"/>
    <w:rsid w:val="00BD111E"/>
    <w:rsid w:val="00BE401E"/>
    <w:rsid w:val="00BE40C1"/>
    <w:rsid w:val="00BF12B9"/>
    <w:rsid w:val="00C369EE"/>
    <w:rsid w:val="00C45D1F"/>
    <w:rsid w:val="00C71835"/>
    <w:rsid w:val="00C72A2B"/>
    <w:rsid w:val="00C7408B"/>
    <w:rsid w:val="00C779D2"/>
    <w:rsid w:val="00C82C49"/>
    <w:rsid w:val="00C84C50"/>
    <w:rsid w:val="00C86556"/>
    <w:rsid w:val="00C8661C"/>
    <w:rsid w:val="00C87227"/>
    <w:rsid w:val="00C90A5C"/>
    <w:rsid w:val="00C94D98"/>
    <w:rsid w:val="00CC483F"/>
    <w:rsid w:val="00CC6649"/>
    <w:rsid w:val="00CD5D46"/>
    <w:rsid w:val="00CF706C"/>
    <w:rsid w:val="00D0670F"/>
    <w:rsid w:val="00D12066"/>
    <w:rsid w:val="00D21F94"/>
    <w:rsid w:val="00D23C1C"/>
    <w:rsid w:val="00D33DBF"/>
    <w:rsid w:val="00D45CDC"/>
    <w:rsid w:val="00D472D8"/>
    <w:rsid w:val="00D51375"/>
    <w:rsid w:val="00D53F9F"/>
    <w:rsid w:val="00D55A6D"/>
    <w:rsid w:val="00D55FD8"/>
    <w:rsid w:val="00D57926"/>
    <w:rsid w:val="00D57944"/>
    <w:rsid w:val="00D60F2A"/>
    <w:rsid w:val="00D62085"/>
    <w:rsid w:val="00D628C4"/>
    <w:rsid w:val="00D675A4"/>
    <w:rsid w:val="00D7674C"/>
    <w:rsid w:val="00D82FAF"/>
    <w:rsid w:val="00DA0E20"/>
    <w:rsid w:val="00DA78D4"/>
    <w:rsid w:val="00DA7F8D"/>
    <w:rsid w:val="00DB4FD1"/>
    <w:rsid w:val="00DD1918"/>
    <w:rsid w:val="00DD77B2"/>
    <w:rsid w:val="00DE209C"/>
    <w:rsid w:val="00E017B1"/>
    <w:rsid w:val="00E0730C"/>
    <w:rsid w:val="00E11D59"/>
    <w:rsid w:val="00E16275"/>
    <w:rsid w:val="00E20BCE"/>
    <w:rsid w:val="00E25BEE"/>
    <w:rsid w:val="00E4029C"/>
    <w:rsid w:val="00E41584"/>
    <w:rsid w:val="00E416B6"/>
    <w:rsid w:val="00E72EC0"/>
    <w:rsid w:val="00E96FE2"/>
    <w:rsid w:val="00EC3C4C"/>
    <w:rsid w:val="00EC5A18"/>
    <w:rsid w:val="00EE7ECC"/>
    <w:rsid w:val="00EF198F"/>
    <w:rsid w:val="00EF6C62"/>
    <w:rsid w:val="00F02FEB"/>
    <w:rsid w:val="00F06925"/>
    <w:rsid w:val="00F06E08"/>
    <w:rsid w:val="00F159AF"/>
    <w:rsid w:val="00F1766A"/>
    <w:rsid w:val="00F22DF6"/>
    <w:rsid w:val="00F23E81"/>
    <w:rsid w:val="00F247C7"/>
    <w:rsid w:val="00F3432F"/>
    <w:rsid w:val="00F42EA7"/>
    <w:rsid w:val="00F458D2"/>
    <w:rsid w:val="00F54FFC"/>
    <w:rsid w:val="00F56922"/>
    <w:rsid w:val="00F602D3"/>
    <w:rsid w:val="00F61212"/>
    <w:rsid w:val="00F61391"/>
    <w:rsid w:val="00F6186C"/>
    <w:rsid w:val="00F67300"/>
    <w:rsid w:val="00F73DD4"/>
    <w:rsid w:val="00F74E49"/>
    <w:rsid w:val="00F8550A"/>
    <w:rsid w:val="00F85BCE"/>
    <w:rsid w:val="00FA6E09"/>
    <w:rsid w:val="00FB32CC"/>
    <w:rsid w:val="00FB64F5"/>
    <w:rsid w:val="00FB7C02"/>
    <w:rsid w:val="00FB7EFA"/>
    <w:rsid w:val="00FD31B4"/>
    <w:rsid w:val="00FE6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988B2"/>
  <w15:docId w15:val="{47FAF7CE-C2FA-4E81-AEA1-B95DC337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C4B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1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B87FBF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6139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3661C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9C4B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575D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75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D86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575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D86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1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AA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E695D-5C85-487F-87B2-763D4B4A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12</Pages>
  <Words>3727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56</cp:revision>
  <cp:lastPrinted>2024-11-29T05:54:00Z</cp:lastPrinted>
  <dcterms:created xsi:type="dcterms:W3CDTF">2015-11-11T08:46:00Z</dcterms:created>
  <dcterms:modified xsi:type="dcterms:W3CDTF">2024-12-02T06:47:00Z</dcterms:modified>
</cp:coreProperties>
</file>